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Neubau Feuerwehrgerätehaus Münster-Albachten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